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8" w:rsidRDefault="004E2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2"/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4E2298">
        <w:tc>
          <w:tcPr>
            <w:tcW w:w="2835" w:type="dxa"/>
            <w:shd w:val="clear" w:color="auto" w:fill="auto"/>
          </w:tcPr>
          <w:p w:rsidR="004E2298" w:rsidRDefault="00D92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4E2298" w:rsidRDefault="00D92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 департамент социальных наук</w:t>
            </w:r>
          </w:p>
        </w:tc>
      </w:tr>
      <w:tr w:rsidR="004E2298">
        <w:tc>
          <w:tcPr>
            <w:tcW w:w="2835" w:type="dxa"/>
            <w:shd w:val="clear" w:color="auto" w:fill="auto"/>
          </w:tcPr>
          <w:p w:rsidR="004E2298" w:rsidRDefault="00D92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4E2298" w:rsidRDefault="00D92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associate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1 FTE</w:t>
            </w:r>
          </w:p>
        </w:tc>
      </w:tr>
      <w:tr w:rsidR="004E2298" w:rsidRPr="00D92993">
        <w:tc>
          <w:tcPr>
            <w:tcW w:w="2835" w:type="dxa"/>
            <w:shd w:val="clear" w:color="auto" w:fill="auto"/>
          </w:tcPr>
          <w:p w:rsidR="004E2298" w:rsidRDefault="00D92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Профиль/тематика  научной и преподавательской деятельности </w:t>
            </w:r>
          </w:p>
        </w:tc>
        <w:tc>
          <w:tcPr>
            <w:tcW w:w="7425" w:type="dxa"/>
            <w:shd w:val="clear" w:color="auto" w:fill="auto"/>
          </w:tcPr>
          <w:p w:rsidR="004E2298" w:rsidRPr="00D92993" w:rsidRDefault="00D92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Право</w:t>
            </w:r>
            <w:r w:rsidRPr="00D92993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(Law): </w:t>
            </w:r>
            <w:r w:rsidRPr="00D92993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  <w:lang w:val="en-US"/>
              </w:rPr>
              <w:t xml:space="preserve">International Public Law,  Law of International Organizations,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Теория</w:t>
            </w:r>
            <w:r w:rsidRPr="00D92993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права</w:t>
            </w:r>
            <w:r w:rsidRPr="00D92993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  <w:lang w:val="en-US"/>
              </w:rPr>
              <w:t xml:space="preserve"> (Theory of law), Methods of Legal Research,</w:t>
            </w:r>
          </w:p>
        </w:tc>
      </w:tr>
      <w:tr w:rsidR="004E2298">
        <w:trPr>
          <w:trHeight w:val="1412"/>
        </w:trPr>
        <w:tc>
          <w:tcPr>
            <w:tcW w:w="2835" w:type="dxa"/>
            <w:shd w:val="clear" w:color="auto" w:fill="auto"/>
          </w:tcPr>
          <w:p w:rsidR="004E2298" w:rsidRDefault="00D92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университетские требования</w:t>
            </w:r>
          </w:p>
        </w:tc>
        <w:tc>
          <w:tcPr>
            <w:tcW w:w="7425" w:type="dxa"/>
            <w:shd w:val="clear" w:color="auto" w:fill="auto"/>
          </w:tcPr>
          <w:p w:rsidR="004E2298" w:rsidRDefault="00D92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гуманитарных и социальных наук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согласно п. 95 Квалификационных требований, выдвигаемых для преподавателей и научных сотрудников гуманитарных и социальных наук (Порядок устан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овления минимальных квалификационных требований преподавателям и научным сотрудникам Европейского Гуманитарного Университета, объявления, организации и проведения конкурсов на замещение должностей преподавателей и научных сотрудников, а также аттестации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еподавателей и научных сотрудников, утв. приказом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Ректора от 2021-06-02 № 01-45)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https://ru.ehu.lt/wp-content/uploads/2021/0</w:t>
              </w:r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4E2298" w:rsidRDefault="00D92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Язык преподавания: английский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русский</w:t>
            </w:r>
          </w:p>
          <w:p w:rsidR="004E2298" w:rsidRDefault="00D92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Расположение рабочего места – Литва.</w:t>
            </w:r>
          </w:p>
          <w:p w:rsidR="004E2298" w:rsidRDefault="00D92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Список научных публикаций.</w:t>
            </w:r>
          </w:p>
          <w:p w:rsidR="004E2298" w:rsidRDefault="00D929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5-летний план научных исследований (на 2 года - детальный, на 3 года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редварительный ориентировочный.</w:t>
            </w:r>
          </w:p>
          <w:p w:rsidR="004E2298" w:rsidRDefault="004E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298">
        <w:tc>
          <w:tcPr>
            <w:tcW w:w="2835" w:type="dxa"/>
            <w:shd w:val="clear" w:color="auto" w:fill="auto"/>
          </w:tcPr>
          <w:p w:rsidR="004E2298" w:rsidRDefault="00D92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 требования</w:t>
            </w:r>
          </w:p>
        </w:tc>
        <w:tc>
          <w:tcPr>
            <w:tcW w:w="7425" w:type="dxa"/>
            <w:shd w:val="clear" w:color="auto" w:fill="auto"/>
          </w:tcPr>
          <w:p w:rsidR="004E2298" w:rsidRDefault="00D929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научных публикаций в международных изданиях.</w:t>
            </w:r>
          </w:p>
          <w:p w:rsidR="004E2298" w:rsidRDefault="00D929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международных научных стажировках/программах обмена</w:t>
            </w:r>
          </w:p>
          <w:p w:rsidR="004E2298" w:rsidRDefault="00D929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 использование техник интерактивного преподавания</w:t>
            </w:r>
          </w:p>
          <w:p w:rsidR="004E2298" w:rsidRDefault="00D929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Готовность активно осуществлять научные исследования и готовить публикации в международных изданиях</w:t>
            </w:r>
          </w:p>
        </w:tc>
      </w:tr>
      <w:tr w:rsidR="004E2298">
        <w:trPr>
          <w:trHeight w:val="323"/>
        </w:trPr>
        <w:tc>
          <w:tcPr>
            <w:tcW w:w="2835" w:type="dxa"/>
            <w:shd w:val="clear" w:color="auto" w:fill="auto"/>
          </w:tcPr>
          <w:p w:rsidR="004E2298" w:rsidRDefault="00D92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4E2298" w:rsidRDefault="00D9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Опыт работы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(желательно)</w:t>
            </w:r>
          </w:p>
        </w:tc>
      </w:tr>
      <w:tr w:rsidR="004E2298">
        <w:tc>
          <w:tcPr>
            <w:tcW w:w="2835" w:type="dxa"/>
            <w:shd w:val="clear" w:color="auto" w:fill="auto"/>
          </w:tcPr>
          <w:p w:rsidR="004E2298" w:rsidRDefault="00D92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обязанности</w:t>
            </w:r>
          </w:p>
          <w:p w:rsidR="004E2298" w:rsidRDefault="004E22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4E2298" w:rsidRDefault="00D929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штатной нагрузки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1 530.00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800.00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часов составляют часы контактной и бесконтактной работы со студентами.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730.00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часов отводятся на осуществление научных исследований и публикаций по результатам такой деятельности, а также методическую работу, повышение квалификации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организационную деятельность.</w:t>
            </w:r>
          </w:p>
          <w:p w:rsidR="004E2298" w:rsidRDefault="00D929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п. 95 Квалификационных требований, выдвигаемых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сотрудника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 Европейского Гуманитарного Университета, объявления,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сотрудников, утв. приказом Ректора от 2021-06-02 № 01-45) </w:t>
            </w:r>
            <w:hyperlink r:id="rId8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E2298" w:rsidRDefault="00D929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Способность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азрабатывать, реализовывать и совершенствовать образовательные программы на разных уровнях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(бакалаврском, магистерском), инициировать научные проекты. </w:t>
            </w:r>
          </w:p>
          <w:p w:rsidR="004E2298" w:rsidRDefault="00D929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Руководить обучением и научными исследованиями магистрантов, бакалавров.</w:t>
            </w:r>
          </w:p>
          <w:p w:rsidR="004E2298" w:rsidRDefault="00D929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научны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подготовк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научных публикаций в международных изданиях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E2298" w:rsidRDefault="00D929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Участвовать в организации международных научных мероприятий по направлению “Право”, а также осуществлять работу с социальными партнерами направления.</w:t>
            </w:r>
          </w:p>
        </w:tc>
      </w:tr>
    </w:tbl>
    <w:p w:rsidR="004E2298" w:rsidRDefault="004E2298">
      <w:pPr>
        <w:rPr>
          <w:rFonts w:ascii="Times New Roman" w:eastAsia="Times New Roman" w:hAnsi="Times New Roman"/>
          <w:sz w:val="24"/>
          <w:szCs w:val="24"/>
        </w:rPr>
      </w:pPr>
    </w:p>
    <w:p w:rsidR="004E2298" w:rsidRDefault="004E2298">
      <w:pPr>
        <w:rPr>
          <w:rFonts w:ascii="Times New Roman" w:eastAsia="Times New Roman" w:hAnsi="Times New Roman"/>
          <w:sz w:val="24"/>
          <w:szCs w:val="24"/>
        </w:rPr>
      </w:pPr>
    </w:p>
    <w:p w:rsidR="004E2298" w:rsidRDefault="004E2298">
      <w:pPr>
        <w:rPr>
          <w:rFonts w:ascii="Times New Roman" w:eastAsia="Times New Roman" w:hAnsi="Times New Roman"/>
          <w:sz w:val="24"/>
          <w:szCs w:val="24"/>
        </w:rPr>
      </w:pPr>
    </w:p>
    <w:sectPr w:rsidR="004E229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061F"/>
    <w:multiLevelType w:val="multilevel"/>
    <w:tmpl w:val="26F28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7180D"/>
    <w:multiLevelType w:val="multilevel"/>
    <w:tmpl w:val="AED002D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77C73"/>
    <w:multiLevelType w:val="multilevel"/>
    <w:tmpl w:val="3C8057E6"/>
    <w:lvl w:ilvl="0">
      <w:start w:val="1"/>
      <w:numFmt w:val="decimal"/>
      <w:lvlText w:val="%1."/>
      <w:lvlJc w:val="left"/>
      <w:pPr>
        <w:ind w:left="720" w:hanging="360"/>
      </w:pPr>
      <w:rPr>
        <w:rFonts w:ascii="Anta" w:eastAsia="Anta" w:hAnsi="Anta" w:cs="Ant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2298"/>
    <w:rsid w:val="004E2298"/>
    <w:rsid w:val="00D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Poryadok_min_kvalif_treb_konkursyi_atestatsii_2021-_RU-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25IkIKPnHZRa7k/vdUQFJf8Wg==">CgMxLjA4AHIhMTBVTzBkQ3QxbFlhYWVhazdNU1hVVE9nU3ItSnYxc19C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2024-05-03T07:39:00Z</dcterms:created>
  <dcterms:modified xsi:type="dcterms:W3CDTF">2024-05-03T07:39:00Z</dcterms:modified>
</cp:coreProperties>
</file>